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45DF" w14:textId="6C459093" w:rsidR="004A6EC2" w:rsidRPr="00722544" w:rsidRDefault="00C4208C" w:rsidP="004A6EC2">
      <w:pPr>
        <w:rPr>
          <w:rFonts w:eastAsia="Times New Roman"/>
        </w:rPr>
      </w:pPr>
      <w:r w:rsidRPr="00722544">
        <w:rPr>
          <w:noProof/>
        </w:rPr>
        <w:drawing>
          <wp:anchor distT="0" distB="0" distL="114300" distR="114300" simplePos="0" relativeHeight="251659264" behindDoc="0" locked="0" layoutInCell="1" allowOverlap="1" wp14:anchorId="158ECE64" wp14:editId="1F6A18B2">
            <wp:simplePos x="0" y="0"/>
            <wp:positionH relativeFrom="margin">
              <wp:posOffset>4561840</wp:posOffset>
            </wp:positionH>
            <wp:positionV relativeFrom="margin">
              <wp:posOffset>-241820</wp:posOffset>
            </wp:positionV>
            <wp:extent cx="1470025" cy="11131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8" t="11737" r="43346" b="63389"/>
                    <a:stretch/>
                  </pic:blipFill>
                  <pic:spPr bwMode="auto">
                    <a:xfrm>
                      <a:off x="0" y="0"/>
                      <a:ext cx="1470025" cy="1113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22544">
        <w:rPr>
          <w:rFonts w:eastAsia="Times New Roman"/>
        </w:rPr>
        <w:fldChar w:fldCharType="begin"/>
      </w:r>
      <w:r w:rsidR="00E624F3">
        <w:rPr>
          <w:rFonts w:eastAsia="Times New Roman"/>
        </w:rPr>
        <w:instrText xml:space="preserve"> INCLUDEPICTURE "C:\\var\\folders\\2d\\m608bn_x3nd125kjk8z_y3lw0000gn\\T\\com.microsoft.Word\\WebArchiveCopyPasteTempFiles\\Gonka_geroev.jpg" \* MERGEFORMAT </w:instrText>
      </w:r>
      <w:r w:rsidRPr="00722544">
        <w:rPr>
          <w:rFonts w:eastAsia="Times New Roman"/>
        </w:rPr>
        <w:fldChar w:fldCharType="separate"/>
      </w:r>
      <w:r w:rsidRPr="00722544">
        <w:rPr>
          <w:rFonts w:eastAsia="Times New Roman"/>
          <w:noProof/>
        </w:rPr>
        <w:drawing>
          <wp:inline distT="0" distB="0" distL="0" distR="0" wp14:anchorId="269144D4" wp14:editId="0F08BE42">
            <wp:extent cx="1349561" cy="766619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5"/>
                    <a:stretch/>
                  </pic:blipFill>
                  <pic:spPr bwMode="auto">
                    <a:xfrm>
                      <a:off x="0" y="0"/>
                      <a:ext cx="1364105" cy="7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2544">
        <w:rPr>
          <w:rFonts w:eastAsia="Times New Roman"/>
        </w:rPr>
        <w:fldChar w:fldCharType="end"/>
      </w:r>
    </w:p>
    <w:p w14:paraId="39DB09C3" w14:textId="77777777" w:rsidR="00D9729E" w:rsidRPr="00722544" w:rsidRDefault="00D9729E" w:rsidP="00D9729E">
      <w:pPr>
        <w:rPr>
          <w:b/>
        </w:rPr>
      </w:pPr>
    </w:p>
    <w:p w14:paraId="43489C38" w14:textId="77777777" w:rsidR="004514AE" w:rsidRDefault="004514AE" w:rsidP="00C4208C">
      <w:pPr>
        <w:jc w:val="center"/>
        <w:rPr>
          <w:b/>
        </w:rPr>
      </w:pPr>
    </w:p>
    <w:p w14:paraId="17DC196C" w14:textId="231418B2" w:rsidR="0010399A" w:rsidRPr="00722544" w:rsidRDefault="001470CE" w:rsidP="00C4208C">
      <w:pPr>
        <w:jc w:val="center"/>
        <w:rPr>
          <w:b/>
        </w:rPr>
      </w:pPr>
      <w:r>
        <w:rPr>
          <w:b/>
        </w:rPr>
        <w:t>ВОЛГОГРАД ВНОВЬ ПРИМЕТ «ГОНКУ ГЕРОЕВ»</w:t>
      </w:r>
    </w:p>
    <w:p w14:paraId="71C8050B" w14:textId="77777777" w:rsidR="0010399A" w:rsidRPr="00722544" w:rsidRDefault="0010399A" w:rsidP="0010399A">
      <w:pPr>
        <w:jc w:val="both"/>
        <w:rPr>
          <w:b/>
          <w:bCs/>
        </w:rPr>
      </w:pPr>
    </w:p>
    <w:p w14:paraId="1FDA8A1E" w14:textId="114BB140" w:rsidR="00AF00D0" w:rsidRDefault="003A0989" w:rsidP="0010399A">
      <w:pPr>
        <w:jc w:val="both"/>
        <w:rPr>
          <w:b/>
          <w:bCs/>
        </w:rPr>
      </w:pPr>
      <w:r w:rsidRPr="003A0989">
        <w:rPr>
          <w:b/>
          <w:bCs/>
        </w:rPr>
        <w:t xml:space="preserve">20 сентября на полигоне «Прудбой» в Калачёвском районе Волгоградской области состоится традиционный забег с препятствиями «Гонка Героев». На старт выйдут более </w:t>
      </w:r>
      <w:r>
        <w:rPr>
          <w:b/>
          <w:bCs/>
        </w:rPr>
        <w:t>1</w:t>
      </w:r>
      <w:r w:rsidRPr="003A0989">
        <w:rPr>
          <w:b/>
          <w:bCs/>
        </w:rPr>
        <w:t xml:space="preserve"> 000 участников в массовом, командном и корпоративном форматах.</w:t>
      </w:r>
    </w:p>
    <w:p w14:paraId="67CB9A14" w14:textId="77777777" w:rsidR="00AF00D0" w:rsidRDefault="00AF00D0" w:rsidP="0010399A">
      <w:pPr>
        <w:jc w:val="both"/>
        <w:rPr>
          <w:b/>
          <w:bCs/>
        </w:rPr>
      </w:pPr>
    </w:p>
    <w:p w14:paraId="64858E4C" w14:textId="35B406C5" w:rsidR="00B15A96" w:rsidRPr="00B15A96" w:rsidRDefault="00AF00D0" w:rsidP="00B15A96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F00D0">
        <w:rPr>
          <w:i/>
          <w:color w:val="000000"/>
          <w:sz w:val="26"/>
          <w:szCs w:val="26"/>
        </w:rPr>
        <w:t>«Для нас большая честь вернуться в город-герой Волгоград. В прошлом году участники здесь</w:t>
      </w:r>
      <w:r>
        <w:rPr>
          <w:i/>
          <w:color w:val="000000"/>
          <w:sz w:val="26"/>
          <w:szCs w:val="26"/>
        </w:rPr>
        <w:t xml:space="preserve"> уже</w:t>
      </w:r>
      <w:r w:rsidRPr="00AF00D0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показали достойные результаты</w:t>
      </w:r>
      <w:r w:rsidRPr="00AF00D0">
        <w:rPr>
          <w:i/>
          <w:color w:val="000000"/>
          <w:sz w:val="26"/>
          <w:szCs w:val="26"/>
        </w:rPr>
        <w:t xml:space="preserve">. Мы видели, как команды шли плечом к плечу и вытягивали друг друга на самых трудных </w:t>
      </w:r>
      <w:r w:rsidR="00F21A22">
        <w:rPr>
          <w:i/>
          <w:color w:val="000000"/>
          <w:sz w:val="26"/>
          <w:szCs w:val="26"/>
        </w:rPr>
        <w:t>препятствиях</w:t>
      </w:r>
      <w:r w:rsidRPr="00AF00D0">
        <w:rPr>
          <w:i/>
          <w:color w:val="000000"/>
          <w:sz w:val="26"/>
          <w:szCs w:val="26"/>
        </w:rPr>
        <w:t xml:space="preserve"> — в этом проявляется настоящий характер региона. Волгоград всегда ассоциируется с мужеством и стойкостью, а значит, здесь особенно ярко ощущается дух «Гонки Героев». Это город, где история и современный спорт встречаются на одной площадке, и именно поэтому новый старт для нас — не просто событие в календаре, а возможность вновь почувствовать ту энергетику, которая рождается только здесь</w:t>
      </w:r>
      <w:proofErr w:type="gramStart"/>
      <w:r w:rsidRPr="00AF00D0">
        <w:rPr>
          <w:i/>
          <w:color w:val="000000"/>
          <w:sz w:val="26"/>
          <w:szCs w:val="26"/>
        </w:rPr>
        <w:t>»,</w:t>
      </w:r>
      <w:r w:rsidR="00B15A96">
        <w:rPr>
          <w:color w:val="000000"/>
          <w:sz w:val="26"/>
          <w:szCs w:val="26"/>
        </w:rPr>
        <w:t>-</w:t>
      </w:r>
      <w:proofErr w:type="gramEnd"/>
      <w:r w:rsidR="00B15A96">
        <w:rPr>
          <w:color w:val="000000"/>
          <w:sz w:val="26"/>
          <w:szCs w:val="26"/>
        </w:rPr>
        <w:t xml:space="preserve"> отметил руководитель «Гонки Героев» Игорь </w:t>
      </w:r>
      <w:proofErr w:type="spellStart"/>
      <w:r w:rsidR="00B15A96">
        <w:rPr>
          <w:color w:val="000000"/>
          <w:sz w:val="26"/>
          <w:szCs w:val="26"/>
        </w:rPr>
        <w:t>Кактыш</w:t>
      </w:r>
      <w:proofErr w:type="spellEnd"/>
      <w:r w:rsidR="00B15A96">
        <w:rPr>
          <w:color w:val="000000"/>
          <w:sz w:val="26"/>
          <w:szCs w:val="26"/>
        </w:rPr>
        <w:t>.</w:t>
      </w:r>
    </w:p>
    <w:p w14:paraId="31EB35F4" w14:textId="77777777" w:rsidR="000D7864" w:rsidRPr="00D67F6B" w:rsidRDefault="000D7864" w:rsidP="0010399A">
      <w:pPr>
        <w:jc w:val="both"/>
      </w:pPr>
    </w:p>
    <w:p w14:paraId="38BF125A" w14:textId="7E2475EA" w:rsidR="002C1EEF" w:rsidRDefault="002C1EEF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полигоне</w:t>
      </w:r>
      <w:r w:rsidRPr="002C1EEF">
        <w:rPr>
          <w:rFonts w:eastAsiaTheme="minorHAnsi"/>
          <w:sz w:val="26"/>
          <w:szCs w:val="26"/>
          <w:lang w:eastAsia="en-US"/>
        </w:rPr>
        <w:t xml:space="preserve"> «Прудбо</w:t>
      </w:r>
      <w:r>
        <w:rPr>
          <w:rFonts w:eastAsiaTheme="minorHAnsi"/>
          <w:sz w:val="26"/>
          <w:szCs w:val="26"/>
          <w:lang w:eastAsia="en-US"/>
        </w:rPr>
        <w:t>й</w:t>
      </w:r>
      <w:r w:rsidRPr="002C1EEF">
        <w:rPr>
          <w:rFonts w:eastAsiaTheme="minorHAnsi"/>
          <w:sz w:val="26"/>
          <w:szCs w:val="26"/>
          <w:lang w:eastAsia="en-US"/>
        </w:rPr>
        <w:t xml:space="preserve">» участники «Гонки Героев» пройдут 8 км и преодолеют 25 испытаний на силу, ловкость и выносливость. На трассе встретятся </w:t>
      </w:r>
      <w:proofErr w:type="spellStart"/>
      <w:r w:rsidRPr="002C1EEF">
        <w:rPr>
          <w:rFonts w:eastAsiaTheme="minorHAnsi"/>
          <w:sz w:val="26"/>
          <w:szCs w:val="26"/>
          <w:lang w:eastAsia="en-US"/>
        </w:rPr>
        <w:t>рукоходы</w:t>
      </w:r>
      <w:proofErr w:type="spellEnd"/>
      <w:r w:rsidRPr="002C1EEF">
        <w:rPr>
          <w:rFonts w:eastAsiaTheme="minorHAnsi"/>
          <w:sz w:val="26"/>
          <w:szCs w:val="26"/>
          <w:lang w:eastAsia="en-US"/>
        </w:rPr>
        <w:t xml:space="preserve"> разных форматов, заборы, вертикальные канаты, переход по бревну, рвы, участки с водой и грязью, перенос мешков и работа на гимнастических брусьях. На отдельных отрезках участники ползут под колючей проволокой между противотанковыми «ежами», берут бревенчатый барьер и проходят коридор из шин. </w:t>
      </w:r>
      <w:proofErr w:type="spellStart"/>
      <w:r w:rsidRPr="002C1EEF">
        <w:rPr>
          <w:rFonts w:eastAsiaTheme="minorHAnsi"/>
          <w:sz w:val="26"/>
          <w:szCs w:val="26"/>
          <w:lang w:eastAsia="en-US"/>
        </w:rPr>
        <w:t>Рукоходы</w:t>
      </w:r>
      <w:proofErr w:type="spellEnd"/>
      <w:r w:rsidRPr="002C1EEF">
        <w:rPr>
          <w:rFonts w:eastAsiaTheme="minorHAnsi"/>
          <w:sz w:val="26"/>
          <w:szCs w:val="26"/>
          <w:lang w:eastAsia="en-US"/>
        </w:rPr>
        <w:t xml:space="preserve"> «Синусоида», «Кольца-колёса» и «Волна-качели» требуют силы хвата и работы корпуса, а стенки и канаты проверяют смелость и технику. Финал</w:t>
      </w:r>
      <w:r w:rsidR="001470CE">
        <w:rPr>
          <w:rFonts w:eastAsiaTheme="minorHAnsi"/>
          <w:sz w:val="26"/>
          <w:szCs w:val="26"/>
          <w:lang w:eastAsia="en-US"/>
        </w:rPr>
        <w:t>ьный этап гонки</w:t>
      </w:r>
      <w:r w:rsidRPr="002C1EEF">
        <w:rPr>
          <w:rFonts w:eastAsiaTheme="minorHAnsi"/>
          <w:sz w:val="26"/>
          <w:szCs w:val="26"/>
          <w:lang w:eastAsia="en-US"/>
        </w:rPr>
        <w:t xml:space="preserve"> — «Эверест»: восьмиметровая горка с канатами и вертикальным подъёмом.</w:t>
      </w:r>
    </w:p>
    <w:p w14:paraId="57CC83D3" w14:textId="5BEA0C31" w:rsidR="006731A9" w:rsidRDefault="006731A9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14:paraId="3CE2AC23" w14:textId="5942D644" w:rsidR="006731A9" w:rsidRDefault="006731A9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6731A9">
        <w:rPr>
          <w:rFonts w:eastAsiaTheme="minorHAnsi"/>
          <w:sz w:val="26"/>
          <w:szCs w:val="26"/>
          <w:lang w:eastAsia="en-US"/>
        </w:rPr>
        <w:t>Пройти «Гонку» может любой желающий старше 18 лет в одном из двух форматов: индивидуально в массовом старте или в составе команды из 10 человек в сопровождении профессионального инструктора.</w:t>
      </w:r>
    </w:p>
    <w:p w14:paraId="622C7C25" w14:textId="77777777" w:rsidR="002C1EEF" w:rsidRDefault="002C1EEF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14:paraId="044EC1D5" w14:textId="2FAFA234" w:rsidR="00414DF7" w:rsidRDefault="001470CE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470CE">
        <w:rPr>
          <w:rFonts w:eastAsiaTheme="minorHAnsi"/>
          <w:sz w:val="26"/>
          <w:szCs w:val="26"/>
          <w:lang w:eastAsia="en-US"/>
        </w:rPr>
        <w:t xml:space="preserve">На волгоградском этапе «Гонки Героев» участников ждут три формата стартов — массовый, </w:t>
      </w:r>
      <w:r w:rsidR="005755B2">
        <w:rPr>
          <w:rFonts w:eastAsiaTheme="minorHAnsi"/>
          <w:sz w:val="26"/>
          <w:szCs w:val="26"/>
          <w:lang w:eastAsia="en-US"/>
        </w:rPr>
        <w:t>командный</w:t>
      </w:r>
      <w:r w:rsidRPr="001470CE">
        <w:rPr>
          <w:rFonts w:eastAsiaTheme="minorHAnsi"/>
          <w:sz w:val="26"/>
          <w:szCs w:val="26"/>
          <w:lang w:eastAsia="en-US"/>
        </w:rPr>
        <w:t xml:space="preserve"> и корпоративный. В </w:t>
      </w:r>
      <w:r w:rsidR="00D062A2">
        <w:rPr>
          <w:rFonts w:eastAsiaTheme="minorHAnsi"/>
          <w:sz w:val="26"/>
          <w:szCs w:val="26"/>
          <w:lang w:eastAsia="en-US"/>
        </w:rPr>
        <w:t>корпоративных</w:t>
      </w:r>
      <w:r w:rsidRPr="001470CE">
        <w:rPr>
          <w:rFonts w:eastAsiaTheme="minorHAnsi"/>
          <w:sz w:val="26"/>
          <w:szCs w:val="26"/>
          <w:lang w:eastAsia="en-US"/>
        </w:rPr>
        <w:t xml:space="preserve"> за</w:t>
      </w:r>
      <w:r w:rsidR="00D062A2">
        <w:rPr>
          <w:rFonts w:eastAsiaTheme="minorHAnsi"/>
          <w:sz w:val="26"/>
          <w:szCs w:val="26"/>
          <w:lang w:eastAsia="en-US"/>
        </w:rPr>
        <w:t xml:space="preserve">бегах </w:t>
      </w:r>
      <w:r w:rsidRPr="001470CE">
        <w:rPr>
          <w:rFonts w:eastAsiaTheme="minorHAnsi"/>
          <w:sz w:val="26"/>
          <w:szCs w:val="26"/>
          <w:lang w:eastAsia="en-US"/>
        </w:rPr>
        <w:t>заявлены десятки сборных, представляющих как федеральные компании, так и ведущие предприятия региона. Среди ключевых корпоративных участников — «Каустик», «Красный Октябрь», «</w:t>
      </w:r>
      <w:proofErr w:type="spellStart"/>
      <w:r w:rsidRPr="001470CE">
        <w:rPr>
          <w:rFonts w:eastAsiaTheme="minorHAnsi"/>
          <w:sz w:val="26"/>
          <w:szCs w:val="26"/>
          <w:lang w:eastAsia="en-US"/>
        </w:rPr>
        <w:t>Интерволга</w:t>
      </w:r>
      <w:proofErr w:type="spellEnd"/>
      <w:r w:rsidRPr="001470CE">
        <w:rPr>
          <w:rFonts w:eastAsiaTheme="minorHAnsi"/>
          <w:sz w:val="26"/>
          <w:szCs w:val="26"/>
          <w:lang w:eastAsia="en-US"/>
        </w:rPr>
        <w:t>», «</w:t>
      </w:r>
      <w:proofErr w:type="spellStart"/>
      <w:r w:rsidRPr="001470CE">
        <w:rPr>
          <w:rFonts w:eastAsiaTheme="minorHAnsi"/>
          <w:sz w:val="26"/>
          <w:szCs w:val="26"/>
          <w:lang w:eastAsia="en-US"/>
        </w:rPr>
        <w:t>Волгограднефтемаш</w:t>
      </w:r>
      <w:proofErr w:type="spellEnd"/>
      <w:r w:rsidRPr="001470CE">
        <w:rPr>
          <w:rFonts w:eastAsiaTheme="minorHAnsi"/>
          <w:sz w:val="26"/>
          <w:szCs w:val="26"/>
          <w:lang w:eastAsia="en-US"/>
        </w:rPr>
        <w:t xml:space="preserve">», а </w:t>
      </w:r>
      <w:r>
        <w:rPr>
          <w:rFonts w:eastAsiaTheme="minorHAnsi"/>
          <w:sz w:val="26"/>
          <w:szCs w:val="26"/>
          <w:lang w:eastAsia="en-US"/>
        </w:rPr>
        <w:t xml:space="preserve">также </w:t>
      </w:r>
      <w:r w:rsidRPr="001470CE">
        <w:rPr>
          <w:rFonts w:eastAsiaTheme="minorHAnsi"/>
          <w:sz w:val="26"/>
          <w:szCs w:val="26"/>
          <w:lang w:eastAsia="en-US"/>
        </w:rPr>
        <w:t>команды «Газпромбанка» и «Ростелекома»</w:t>
      </w:r>
      <w:r w:rsidR="00F21A22">
        <w:rPr>
          <w:rFonts w:eastAsiaTheme="minorHAnsi"/>
          <w:sz w:val="26"/>
          <w:szCs w:val="26"/>
          <w:lang w:eastAsia="en-US"/>
        </w:rPr>
        <w:t>, «</w:t>
      </w:r>
      <w:r w:rsidR="00F21A22">
        <w:rPr>
          <w:rFonts w:eastAsiaTheme="minorHAnsi"/>
          <w:sz w:val="26"/>
          <w:szCs w:val="26"/>
          <w:lang w:val="en-US" w:eastAsia="en-US"/>
        </w:rPr>
        <w:t>GRASS</w:t>
      </w:r>
      <w:r w:rsidR="00F21A22"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и др.</w:t>
      </w:r>
    </w:p>
    <w:p w14:paraId="4B7B78D4" w14:textId="5AD72CF6" w:rsidR="00414DF7" w:rsidRDefault="00414DF7" w:rsidP="00EB4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14:paraId="1DAF5094" w14:textId="49FE5D70" w:rsidR="008F535F" w:rsidRDefault="001470CE" w:rsidP="007D37FE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470CE">
        <w:rPr>
          <w:color w:val="000000"/>
          <w:sz w:val="26"/>
          <w:szCs w:val="26"/>
        </w:rPr>
        <w:t>Спортивным партнёром волгоградского этапа «Гонки Героев» выступает СК «Ротор». Клуб с богатой историей и многолетними традициями является главным футбольным брендом региона. За «Ротор» болеют поколения волгоградцев, и команда по-прежнему остаётся символом силы и спортивного характера города.</w:t>
      </w:r>
    </w:p>
    <w:p w14:paraId="239096A1" w14:textId="77777777" w:rsidR="00A33B19" w:rsidRDefault="00A33B19" w:rsidP="008E545D">
      <w:pPr>
        <w:pStyle w:val="ac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</w:p>
    <w:p w14:paraId="407566B1" w14:textId="4B7A1D3D" w:rsidR="00B42770" w:rsidRDefault="00EB4AE3" w:rsidP="008E545D">
      <w:pPr>
        <w:pStyle w:val="ac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EB4AE3">
        <w:rPr>
          <w:rFonts w:eastAsiaTheme="minorHAnsi"/>
          <w:sz w:val="26"/>
          <w:szCs w:val="26"/>
          <w:lang w:eastAsia="en-US"/>
        </w:rPr>
        <w:lastRenderedPageBreak/>
        <w:t xml:space="preserve">Пройти </w:t>
      </w:r>
      <w:r w:rsidR="00067E89">
        <w:rPr>
          <w:rFonts w:eastAsiaTheme="minorHAnsi"/>
          <w:sz w:val="26"/>
          <w:szCs w:val="26"/>
          <w:lang w:eastAsia="en-US"/>
        </w:rPr>
        <w:t>«</w:t>
      </w:r>
      <w:r w:rsidRPr="00EB4AE3">
        <w:rPr>
          <w:rFonts w:eastAsiaTheme="minorHAnsi"/>
          <w:sz w:val="26"/>
          <w:szCs w:val="26"/>
          <w:lang w:eastAsia="en-US"/>
        </w:rPr>
        <w:t>Гонку</w:t>
      </w:r>
      <w:r w:rsidR="00067E89">
        <w:rPr>
          <w:rFonts w:eastAsiaTheme="minorHAnsi"/>
          <w:sz w:val="26"/>
          <w:szCs w:val="26"/>
          <w:lang w:eastAsia="en-US"/>
        </w:rPr>
        <w:t>»</w:t>
      </w:r>
      <w:r w:rsidRPr="00EB4AE3">
        <w:rPr>
          <w:rFonts w:eastAsiaTheme="minorHAnsi"/>
          <w:sz w:val="26"/>
          <w:szCs w:val="26"/>
          <w:lang w:eastAsia="en-US"/>
        </w:rPr>
        <w:t xml:space="preserve"> может любой желающий старше 18 лет в одном из двух форматов: индивидуально в массовом старте или в составе команды из 10 человек в сопровождении профессионального инструктора.</w:t>
      </w:r>
    </w:p>
    <w:p w14:paraId="3A91943F" w14:textId="77777777" w:rsidR="001470CE" w:rsidRDefault="001470CE" w:rsidP="008E545D">
      <w:pPr>
        <w:pStyle w:val="ac"/>
        <w:spacing w:before="0" w:beforeAutospacing="0" w:after="0" w:afterAutospacing="0"/>
        <w:jc w:val="both"/>
        <w:rPr>
          <w:bCs/>
          <w:iCs/>
          <w:color w:val="000000"/>
          <w:sz w:val="26"/>
          <w:szCs w:val="26"/>
        </w:rPr>
      </w:pPr>
      <w:r w:rsidRPr="001470CE">
        <w:rPr>
          <w:bCs/>
          <w:iCs/>
          <w:color w:val="000000"/>
          <w:sz w:val="26"/>
          <w:szCs w:val="26"/>
        </w:rPr>
        <w:t>Для удобства участников организован трансфер до полигона «Прудбой». Автобус отправится от станции Орошаемое в 10:10 и привезёт пассажиров прямо к месту старта. Обратные рейсы с полигона до станции запланированы на 14:20 и 17:30.</w:t>
      </w:r>
    </w:p>
    <w:p w14:paraId="43F69B27" w14:textId="66AB1071" w:rsidR="00067E89" w:rsidRDefault="00067E89" w:rsidP="00EB4AE3">
      <w:pPr>
        <w:pStyle w:val="a4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6ACCFBE7" w14:textId="6B27ACAC" w:rsidR="008A7596" w:rsidRDefault="008A7596" w:rsidP="008A7596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Генеральный партнёр – «Газпромбанк» (Акционерное общество), третий по величине банк страны, на протяжении многих лет традиционно поддерживает десятки проектов в области спорта, культуры и искусства.</w:t>
      </w:r>
    </w:p>
    <w:p w14:paraId="54E8BB5D" w14:textId="77777777" w:rsidR="008A7596" w:rsidRDefault="008A7596" w:rsidP="008A7596">
      <w:pPr>
        <w:pStyle w:val="a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/>
        <w:jc w:val="both"/>
      </w:pPr>
      <w:r>
        <w:t> </w:t>
      </w:r>
    </w:p>
    <w:p w14:paraId="7F68AEBB" w14:textId="629443EB" w:rsidR="008A7596" w:rsidRDefault="008A7596" w:rsidP="008A7596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Официальный партнер Гонки Героев – ПАО «Северсталь».</w:t>
      </w:r>
    </w:p>
    <w:p w14:paraId="6CFE8475" w14:textId="7B2C6088" w:rsidR="00E624F3" w:rsidRDefault="00E624F3" w:rsidP="008A7596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0802E20" w14:textId="344C38B1" w:rsidR="00E624F3" w:rsidRPr="00E624F3" w:rsidRDefault="00E624F3" w:rsidP="00E624F3">
      <w:pPr>
        <w:pStyle w:val="a4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Официальный партнёр «Гонки Героев» </w:t>
      </w:r>
      <w:r>
        <w:rPr>
          <w:rFonts w:eastAsiaTheme="minorHAnsi"/>
          <w:sz w:val="26"/>
          <w:szCs w:val="26"/>
          <w:lang w:eastAsia="en-US"/>
        </w:rPr>
        <w:t>–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val="en-US" w:eastAsia="en-US"/>
        </w:rPr>
        <w:t>TANK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Это бренд внедорожников, отличающихся широкой функциональностью, комфортом и проверенными технологиями для активных людей, которые ценят прогресс, видят возможности и не останавливаются на достигнутом. </w:t>
      </w:r>
    </w:p>
    <w:p w14:paraId="268F028F" w14:textId="77777777" w:rsidR="00BB38F3" w:rsidRPr="00722544" w:rsidRDefault="00BB38F3" w:rsidP="00BB38F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761FD24" w14:textId="1F086483" w:rsidR="00BB38F3" w:rsidRPr="00A33B19" w:rsidRDefault="00C34C4A" w:rsidP="00E73248">
      <w:pPr>
        <w:pStyle w:val="a4"/>
        <w:rPr>
          <w:rStyle w:val="a5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A33B19">
        <w:rPr>
          <w:rStyle w:val="a5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Программа мероприятия</w:t>
      </w:r>
      <w:r w:rsidR="00BB38F3" w:rsidRPr="00A33B19">
        <w:rPr>
          <w:rStyle w:val="a5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:</w:t>
      </w:r>
      <w:r w:rsidR="00E73248" w:rsidRPr="00A33B19">
        <w:rPr>
          <w:rStyle w:val="a5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br/>
      </w:r>
    </w:p>
    <w:p w14:paraId="1591EFEE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AAE36A2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10:00 – 11:00 — Регистрация корпоративных команд</w:t>
      </w:r>
    </w:p>
    <w:p w14:paraId="2872AF08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11:30 – 12:30 — Регистрация массового старта</w:t>
      </w:r>
    </w:p>
    <w:p w14:paraId="52B19900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13:00 – 14:30 — Регистрация команд</w:t>
      </w:r>
    </w:p>
    <w:p w14:paraId="02477FB4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BFAC2AF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09:30 — Открытие фан-зоны, музыка от DJ</w:t>
      </w:r>
    </w:p>
    <w:p w14:paraId="2E0B6016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10:45 — Общая разминка у главной сцены</w:t>
      </w:r>
    </w:p>
    <w:p w14:paraId="0571F26B" w14:textId="7EAC66FE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11:00 – 11:3</w:t>
      </w:r>
      <w:r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— Старт корпоративных команд</w:t>
      </w:r>
    </w:p>
    <w:p w14:paraId="7F6DB391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12:20 — Официальное открытие «Гонки Героев»</w:t>
      </w:r>
    </w:p>
    <w:p w14:paraId="2E8ECF2E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12:30 – 13:00 — Массовый старт</w:t>
      </w:r>
    </w:p>
    <w:p w14:paraId="37AEDF91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14:20 — Разминка команд</w:t>
      </w:r>
    </w:p>
    <w:p w14:paraId="4AC39EEF" w14:textId="5E307721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14:30 – 15:1</w:t>
      </w:r>
      <w:r w:rsidR="00F21A22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— Старт команд</w:t>
      </w:r>
    </w:p>
    <w:p w14:paraId="4DB507D2" w14:textId="77777777" w:rsidR="001470CE" w:rsidRPr="001470CE" w:rsidRDefault="001470CE" w:rsidP="001470CE">
      <w:pPr>
        <w:pStyle w:val="a4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17:30 — Церемония награждения</w:t>
      </w:r>
    </w:p>
    <w:p w14:paraId="3FD3C70C" w14:textId="34F9EAB1" w:rsidR="00414DF7" w:rsidRPr="00A33B19" w:rsidRDefault="001470CE" w:rsidP="001470CE">
      <w:pPr>
        <w:pStyle w:val="a4"/>
        <w:jc w:val="both"/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470CE">
        <w:rPr>
          <w:rFonts w:ascii="Times New Roman" w:eastAsia="Calibri" w:hAnsi="Times New Roman" w:cs="Times New Roman"/>
          <w:bCs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18:30 — Завершение мероприятия</w:t>
      </w:r>
    </w:p>
    <w:p w14:paraId="0C73A0BF" w14:textId="77777777" w:rsidR="00414DF7" w:rsidRPr="00A33B19" w:rsidRDefault="00414DF7" w:rsidP="00BB38F3">
      <w:pPr>
        <w:pStyle w:val="a4"/>
        <w:jc w:val="both"/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6B2FB0B" w14:textId="3B55955C" w:rsidR="00E624F3" w:rsidRPr="00A33B19" w:rsidRDefault="00E624F3" w:rsidP="00BB38F3">
      <w:pPr>
        <w:pStyle w:val="a4"/>
        <w:jc w:val="both"/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F960A18" w14:textId="1D02800C" w:rsidR="00BB38F3" w:rsidRPr="00A33B19" w:rsidRDefault="00BB38F3" w:rsidP="00BB38F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A33B19">
        <w:rPr>
          <w:rStyle w:val="a5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Контакты для СМИ: </w:t>
      </w:r>
    </w:p>
    <w:p w14:paraId="1575D5BE" w14:textId="77777777" w:rsidR="00CB22A3" w:rsidRPr="00A33B19" w:rsidRDefault="00CB22A3" w:rsidP="00BB38F3">
      <w:pPr>
        <w:jc w:val="both"/>
        <w:rPr>
          <w:sz w:val="26"/>
          <w:szCs w:val="26"/>
        </w:rPr>
      </w:pPr>
    </w:p>
    <w:p w14:paraId="56A418A4" w14:textId="0D5E3C45" w:rsidR="006F7C65" w:rsidRPr="001470CE" w:rsidRDefault="001470CE" w:rsidP="006F7C65">
      <w:pPr>
        <w:jc w:val="both"/>
        <w:rPr>
          <w:rFonts w:eastAsia="Times New Roman"/>
          <w:sz w:val="26"/>
          <w:szCs w:val="26"/>
        </w:rPr>
      </w:pPr>
      <w:bookmarkStart w:id="0" w:name="_Hlk209203495"/>
      <w:r>
        <w:rPr>
          <w:rFonts w:eastAsia="Times New Roman"/>
          <w:color w:val="000000"/>
          <w:sz w:val="26"/>
          <w:szCs w:val="26"/>
          <w:lang w:val="en-US"/>
        </w:rPr>
        <w:t>PR</w:t>
      </w:r>
      <w:r w:rsidRPr="001470CE">
        <w:rPr>
          <w:rFonts w:eastAsia="Times New Roman"/>
          <w:color w:val="000000"/>
          <w:sz w:val="26"/>
          <w:szCs w:val="26"/>
        </w:rPr>
        <w:t>-</w:t>
      </w:r>
      <w:r>
        <w:rPr>
          <w:rFonts w:eastAsia="Times New Roman"/>
          <w:color w:val="000000"/>
          <w:sz w:val="26"/>
          <w:szCs w:val="26"/>
        </w:rPr>
        <w:t>менеджер «Гонки Героев» в Волгограде</w:t>
      </w:r>
    </w:p>
    <w:p w14:paraId="7052336D" w14:textId="291FACCB" w:rsidR="006F7C65" w:rsidRPr="00A33B19" w:rsidRDefault="001470CE" w:rsidP="006F7C65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Александр </w:t>
      </w:r>
      <w:proofErr w:type="spellStart"/>
      <w:r>
        <w:rPr>
          <w:rFonts w:eastAsia="Times New Roman"/>
          <w:color w:val="000000"/>
          <w:sz w:val="26"/>
          <w:szCs w:val="26"/>
          <w:shd w:val="clear" w:color="auto" w:fill="FFFFFF"/>
        </w:rPr>
        <w:t>Битюцкий</w:t>
      </w:r>
      <w:proofErr w:type="spellEnd"/>
      <w:r w:rsidR="006F7C65" w:rsidRPr="00A33B19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|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89883932736</w:t>
      </w:r>
    </w:p>
    <w:bookmarkEnd w:id="0"/>
    <w:p w14:paraId="525FBFC8" w14:textId="77777777" w:rsidR="006F7C65" w:rsidRPr="00A33B19" w:rsidRDefault="006F7C65" w:rsidP="00BB38F3">
      <w:pPr>
        <w:jc w:val="both"/>
        <w:rPr>
          <w:sz w:val="26"/>
          <w:szCs w:val="26"/>
        </w:rPr>
      </w:pPr>
    </w:p>
    <w:p w14:paraId="5D4D8961" w14:textId="733AE4C7" w:rsidR="001A37B0" w:rsidRPr="00A33B19" w:rsidRDefault="001A37B0" w:rsidP="00A33B19">
      <w:pPr>
        <w:jc w:val="both"/>
        <w:rPr>
          <w:color w:val="000000" w:themeColor="text1"/>
          <w:sz w:val="26"/>
          <w:szCs w:val="26"/>
        </w:rPr>
      </w:pPr>
      <w:r w:rsidRPr="00A33B19">
        <w:rPr>
          <w:color w:val="000000" w:themeColor="text1"/>
          <w:sz w:val="26"/>
          <w:szCs w:val="26"/>
        </w:rPr>
        <w:t xml:space="preserve"> </w:t>
      </w:r>
    </w:p>
    <w:sectPr w:rsidR="001A37B0" w:rsidRPr="00A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9B93" w14:textId="77777777" w:rsidR="00144CD0" w:rsidRDefault="00144CD0" w:rsidP="00722544">
      <w:r>
        <w:separator/>
      </w:r>
    </w:p>
  </w:endnote>
  <w:endnote w:type="continuationSeparator" w:id="0">
    <w:p w14:paraId="14857035" w14:textId="77777777" w:rsidR="00144CD0" w:rsidRDefault="00144CD0" w:rsidP="007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F182" w14:textId="77777777" w:rsidR="00144CD0" w:rsidRDefault="00144CD0" w:rsidP="00722544">
      <w:r>
        <w:separator/>
      </w:r>
    </w:p>
  </w:footnote>
  <w:footnote w:type="continuationSeparator" w:id="0">
    <w:p w14:paraId="2D347BE0" w14:textId="77777777" w:rsidR="00144CD0" w:rsidRDefault="00144CD0" w:rsidP="0072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61C3"/>
    <w:multiLevelType w:val="hybridMultilevel"/>
    <w:tmpl w:val="80F01870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9A"/>
    <w:rsid w:val="00067E89"/>
    <w:rsid w:val="000D5EBA"/>
    <w:rsid w:val="000D7864"/>
    <w:rsid w:val="000E6CBB"/>
    <w:rsid w:val="000E6E0C"/>
    <w:rsid w:val="0010399A"/>
    <w:rsid w:val="00113F6C"/>
    <w:rsid w:val="00124240"/>
    <w:rsid w:val="001422FD"/>
    <w:rsid w:val="00144CD0"/>
    <w:rsid w:val="001470CE"/>
    <w:rsid w:val="00161EB1"/>
    <w:rsid w:val="001A37B0"/>
    <w:rsid w:val="001B18B0"/>
    <w:rsid w:val="001B5003"/>
    <w:rsid w:val="001D0D2E"/>
    <w:rsid w:val="001F32BB"/>
    <w:rsid w:val="00204094"/>
    <w:rsid w:val="0023000F"/>
    <w:rsid w:val="00243582"/>
    <w:rsid w:val="002C1EEF"/>
    <w:rsid w:val="00317325"/>
    <w:rsid w:val="003610F3"/>
    <w:rsid w:val="003A0989"/>
    <w:rsid w:val="003C7DA6"/>
    <w:rsid w:val="003E7782"/>
    <w:rsid w:val="00401475"/>
    <w:rsid w:val="00414DF7"/>
    <w:rsid w:val="004427DE"/>
    <w:rsid w:val="004514AE"/>
    <w:rsid w:val="004831FC"/>
    <w:rsid w:val="004A6EC2"/>
    <w:rsid w:val="005301E6"/>
    <w:rsid w:val="005557B4"/>
    <w:rsid w:val="005755B2"/>
    <w:rsid w:val="005A40B8"/>
    <w:rsid w:val="0062736A"/>
    <w:rsid w:val="006731A9"/>
    <w:rsid w:val="006D49A3"/>
    <w:rsid w:val="006D529A"/>
    <w:rsid w:val="006D7D61"/>
    <w:rsid w:val="006F230C"/>
    <w:rsid w:val="006F7C65"/>
    <w:rsid w:val="00720613"/>
    <w:rsid w:val="00722544"/>
    <w:rsid w:val="0073487B"/>
    <w:rsid w:val="00737169"/>
    <w:rsid w:val="00757299"/>
    <w:rsid w:val="00764E9F"/>
    <w:rsid w:val="007870FA"/>
    <w:rsid w:val="007B3B38"/>
    <w:rsid w:val="007C4EBD"/>
    <w:rsid w:val="007D237C"/>
    <w:rsid w:val="007D37FE"/>
    <w:rsid w:val="007E6F61"/>
    <w:rsid w:val="00813A2E"/>
    <w:rsid w:val="00817A87"/>
    <w:rsid w:val="00853AF9"/>
    <w:rsid w:val="00854F55"/>
    <w:rsid w:val="008A7596"/>
    <w:rsid w:val="008E545D"/>
    <w:rsid w:val="008F535F"/>
    <w:rsid w:val="0091136D"/>
    <w:rsid w:val="009228BC"/>
    <w:rsid w:val="0094717A"/>
    <w:rsid w:val="009913D6"/>
    <w:rsid w:val="009D4CF8"/>
    <w:rsid w:val="009F6A60"/>
    <w:rsid w:val="00A00F94"/>
    <w:rsid w:val="00A25C78"/>
    <w:rsid w:val="00A33B19"/>
    <w:rsid w:val="00A421A2"/>
    <w:rsid w:val="00A4790B"/>
    <w:rsid w:val="00A902CF"/>
    <w:rsid w:val="00AB1C96"/>
    <w:rsid w:val="00AC11B6"/>
    <w:rsid w:val="00AE5CBC"/>
    <w:rsid w:val="00AF00D0"/>
    <w:rsid w:val="00AF5560"/>
    <w:rsid w:val="00B15A96"/>
    <w:rsid w:val="00B42770"/>
    <w:rsid w:val="00B6562D"/>
    <w:rsid w:val="00B76955"/>
    <w:rsid w:val="00BA669E"/>
    <w:rsid w:val="00BB38F3"/>
    <w:rsid w:val="00BE7FC3"/>
    <w:rsid w:val="00C34C4A"/>
    <w:rsid w:val="00C356AC"/>
    <w:rsid w:val="00C4208C"/>
    <w:rsid w:val="00C4242F"/>
    <w:rsid w:val="00C52EE3"/>
    <w:rsid w:val="00C574B1"/>
    <w:rsid w:val="00C575F4"/>
    <w:rsid w:val="00C636FA"/>
    <w:rsid w:val="00CA2497"/>
    <w:rsid w:val="00CB22A3"/>
    <w:rsid w:val="00CD38DB"/>
    <w:rsid w:val="00D062A2"/>
    <w:rsid w:val="00D25A4D"/>
    <w:rsid w:val="00D67F6B"/>
    <w:rsid w:val="00D9729E"/>
    <w:rsid w:val="00DF1E2B"/>
    <w:rsid w:val="00E0511A"/>
    <w:rsid w:val="00E624F3"/>
    <w:rsid w:val="00E73248"/>
    <w:rsid w:val="00E755B5"/>
    <w:rsid w:val="00E878F8"/>
    <w:rsid w:val="00E903E9"/>
    <w:rsid w:val="00EB446C"/>
    <w:rsid w:val="00EB4AE3"/>
    <w:rsid w:val="00ED0175"/>
    <w:rsid w:val="00ED6E67"/>
    <w:rsid w:val="00ED79DD"/>
    <w:rsid w:val="00EE2EE3"/>
    <w:rsid w:val="00EF2065"/>
    <w:rsid w:val="00F11AAF"/>
    <w:rsid w:val="00F21A22"/>
    <w:rsid w:val="00F3115A"/>
    <w:rsid w:val="00F6522A"/>
    <w:rsid w:val="00F84F26"/>
    <w:rsid w:val="00F91EFA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A80B"/>
  <w15:chartTrackingRefBased/>
  <w15:docId w15:val="{AD19FC6B-3D8D-1345-866B-F5E81B1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A9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399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78F8"/>
    <w:rPr>
      <w:color w:val="605E5C"/>
      <w:shd w:val="clear" w:color="auto" w:fill="E1DFDD"/>
    </w:rPr>
  </w:style>
  <w:style w:type="paragraph" w:customStyle="1" w:styleId="a4">
    <w:name w:val="По умолчанию"/>
    <w:rsid w:val="00BB38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5">
    <w:name w:val="Нет"/>
    <w:rsid w:val="00BB38F3"/>
  </w:style>
  <w:style w:type="paragraph" w:styleId="a6">
    <w:name w:val="List Paragraph"/>
    <w:basedOn w:val="a"/>
    <w:uiPriority w:val="34"/>
    <w:qFormat/>
    <w:rsid w:val="001F32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25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544"/>
    <w:rPr>
      <w:rFonts w:ascii="Times New Roman" w:eastAsia="Calibri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225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2544"/>
    <w:rPr>
      <w:rFonts w:ascii="Times New Roman" w:eastAsia="Calibri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A4790B"/>
    <w:rPr>
      <w:color w:val="954F72" w:themeColor="followedHyperlink"/>
      <w:u w:val="single"/>
    </w:rPr>
  </w:style>
  <w:style w:type="paragraph" w:customStyle="1" w:styleId="docdata">
    <w:name w:val="docdata"/>
    <w:aliases w:val="docy,v5,2357,bqiaagaaeyqcaaagiaiaaap2bwaabqqiaaaaaaaaaaaaaaaaaaaaaaaaaaaaaaaaaaaaaaaaaaaaaaaaaaaaaaaaaaaaaaaaaaaaaaaaaaaaaaaaaaaaaaaaaaaaaaaaaaaaaaaaaaaaaaaaaaaaaaaaaaaaaaaaaaaaaaaaaaaaaaaaaaaaaaaaaaaaaaaaaaaaaaaaaaaaaaaaaaaaaaaaaaaaaaaaaaaaaaaa"/>
    <w:basedOn w:val="a"/>
    <w:rsid w:val="008A7596"/>
    <w:pPr>
      <w:spacing w:before="100" w:beforeAutospacing="1" w:after="100" w:afterAutospacing="1"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8A75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alexe</cp:lastModifiedBy>
  <cp:revision>3</cp:revision>
  <dcterms:created xsi:type="dcterms:W3CDTF">2025-09-11T19:51:00Z</dcterms:created>
  <dcterms:modified xsi:type="dcterms:W3CDTF">2025-09-19T17:39:00Z</dcterms:modified>
</cp:coreProperties>
</file>